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84563">
      <w:pPr>
        <w:pStyle w:val="Corpotesto"/>
        <w:spacing w:after="0"/>
        <w:jc w:val="center"/>
        <w:rPr>
          <w:rFonts w:ascii="Georgia" w:hAnsi="Georgia" w:cs="Georgia"/>
          <w:color w:val="000000"/>
          <w:sz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.95pt;width:73.45pt;height:71.65pt;z-index:1;mso-wrap-edited:f;mso-width-percent:0;mso-height-percent:0;mso-wrap-distance-left:0;mso-wrap-distance-right:0;mso-position-horizontal:center;mso-position-horizontal-relative:text;mso-position-vertical:absolute;mso-position-vertical-relative:text;mso-width-percent:0;mso-height-percent:0" filled="t">
            <v:fill color2="black"/>
            <v:imagedata r:id="rId6" o:title=""/>
            <w10:wrap type="topAndBottom"/>
          </v:shape>
        </w:pict>
      </w:r>
    </w:p>
    <w:p w:rsidR="00000000" w:rsidRPr="00603F8F" w:rsidRDefault="00984563" w:rsidP="00603F8F">
      <w:pPr>
        <w:pStyle w:val="Corpotesto"/>
        <w:spacing w:after="0"/>
        <w:jc w:val="center"/>
        <w:rPr>
          <w:rFonts w:ascii="Georgia" w:hAnsi="Georgia" w:cs="Georgia"/>
          <w:color w:val="000000"/>
          <w:sz w:val="40"/>
          <w:szCs w:val="40"/>
        </w:rPr>
      </w:pPr>
      <w:r w:rsidRPr="00603F8F">
        <w:rPr>
          <w:rFonts w:ascii="Georgia" w:hAnsi="Georgia" w:cs="Georgia"/>
          <w:color w:val="000000"/>
          <w:sz w:val="40"/>
          <w:szCs w:val="40"/>
        </w:rPr>
        <w:t>Q</w:t>
      </w:r>
      <w:r w:rsidRPr="00603F8F">
        <w:rPr>
          <w:rFonts w:ascii="Georgia" w:hAnsi="Georgia" w:cs="Georgia"/>
          <w:color w:val="000000"/>
          <w:sz w:val="40"/>
          <w:szCs w:val="40"/>
        </w:rPr>
        <w:t xml:space="preserve">uartetto </w:t>
      </w:r>
      <w:proofErr w:type="spellStart"/>
      <w:r w:rsidRPr="00603F8F">
        <w:rPr>
          <w:rFonts w:ascii="Georgia" w:hAnsi="Georgia" w:cs="Georgia"/>
          <w:color w:val="000000"/>
          <w:sz w:val="40"/>
          <w:szCs w:val="40"/>
        </w:rPr>
        <w:t>Noûs</w:t>
      </w:r>
      <w:bookmarkStart w:id="0" w:name="_GoBack"/>
      <w:bookmarkEnd w:id="0"/>
      <w:proofErr w:type="spellEnd"/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rFonts w:ascii="Calibri" w:hAnsi="Calibri" w:cs="Calibri"/>
          <w:color w:val="000000"/>
          <w:sz w:val="32"/>
          <w:szCs w:val="32"/>
        </w:rPr>
      </w:pPr>
      <w:r w:rsidRPr="00984563">
        <w:rPr>
          <w:rFonts w:ascii="Calibri" w:hAnsi="Calibri" w:cs="Calibri"/>
          <w:b/>
          <w:bCs/>
          <w:color w:val="000000"/>
          <w:sz w:val="40"/>
          <w:szCs w:val="40"/>
        </w:rPr>
        <w:t>PROGRAMS 2019/2020</w:t>
      </w:r>
      <w:r w:rsidRPr="00984563">
        <w:rPr>
          <w:rFonts w:ascii="Calibri" w:hAnsi="Calibri" w:cs="Calibri"/>
          <w:b/>
          <w:bCs/>
          <w:color w:val="000000"/>
          <w:sz w:val="32"/>
          <w:szCs w:val="32"/>
        </w:rPr>
        <w:br/>
      </w:r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color w:val="000000"/>
        </w:rPr>
      </w:pPr>
      <w:r w:rsidRPr="00984563">
        <w:rPr>
          <w:rFonts w:ascii="Calibri" w:hAnsi="Calibri" w:cs="Calibri"/>
          <w:color w:val="000000"/>
          <w:sz w:val="32"/>
          <w:szCs w:val="32"/>
        </w:rPr>
        <w:t>1.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L. van Beethoven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E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flat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Major op.127 no12 A.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Berg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Lyrische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Suite</w:t>
      </w:r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color w:val="000000"/>
        </w:rPr>
      </w:pPr>
      <w:r w:rsidRPr="00984563">
        <w:rPr>
          <w:rFonts w:ascii="Calibri" w:hAnsi="Calibri" w:cs="Calibri"/>
          <w:color w:val="000000"/>
          <w:sz w:val="32"/>
          <w:szCs w:val="32"/>
        </w:rPr>
        <w:t>2.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G.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Kurtág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12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Microludes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for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P.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Hindemith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C major op.16 no3 F. Mendelssohn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A minor op.13 no2</w:t>
      </w:r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rFonts w:ascii="Calibri" w:hAnsi="Calibri" w:cs="Calibri"/>
          <w:color w:val="000000"/>
          <w:sz w:val="32"/>
          <w:szCs w:val="32"/>
        </w:rPr>
      </w:pPr>
      <w:r w:rsidRPr="00984563">
        <w:rPr>
          <w:rFonts w:ascii="Calibri" w:hAnsi="Calibri" w:cs="Calibri"/>
          <w:color w:val="000000"/>
          <w:sz w:val="32"/>
          <w:szCs w:val="32"/>
        </w:rPr>
        <w:t>3.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A.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Webern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Langsamer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Satz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A.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Webern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Sechs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Bagatellen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op.9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F. J. Haydn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D minor op.76 no2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F. Schubert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A minor no13, D804 ‘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Rosamunde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>’</w:t>
      </w:r>
      <w:r w:rsidRPr="00984563">
        <w:rPr>
          <w:rFonts w:ascii="Calibri" w:hAnsi="Calibri" w:cs="Calibri"/>
          <w:color w:val="000000"/>
          <w:sz w:val="32"/>
          <w:szCs w:val="32"/>
        </w:rPr>
        <w:br/>
      </w:r>
    </w:p>
    <w:p w:rsidR="00603F8F" w:rsidRPr="00984563" w:rsidRDefault="00603F8F" w:rsidP="00603F8F">
      <w:pPr>
        <w:pStyle w:val="NormaleWeb"/>
        <w:shd w:val="clear" w:color="auto" w:fill="FFFFFF"/>
        <w:jc w:val="center"/>
        <w:rPr>
          <w:color w:val="000000"/>
        </w:rPr>
      </w:pPr>
      <w:r w:rsidRPr="00984563">
        <w:rPr>
          <w:rFonts w:ascii="Calibri" w:hAnsi="Calibri" w:cs="Calibri"/>
          <w:color w:val="000000"/>
          <w:sz w:val="32"/>
          <w:szCs w:val="32"/>
        </w:rPr>
        <w:t>4.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>“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Italian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sound”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G. Puccini – ‘Crisantemi’,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Elegy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for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L.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Boccherini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D major op.8 n.1, G165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G. Verdi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E minor</w:t>
      </w:r>
      <w:r w:rsidRPr="00984563">
        <w:rPr>
          <w:rFonts w:ascii="Calibri" w:hAnsi="Calibri" w:cs="Calibri"/>
          <w:color w:val="000000"/>
          <w:sz w:val="32"/>
          <w:szCs w:val="32"/>
        </w:rPr>
        <w:br/>
        <w:t xml:space="preserve">O.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Respighi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–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String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Quartet in D minor P.91, ‘Ernst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ist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das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Leben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heiter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ist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 xml:space="preserve"> die </w:t>
      </w:r>
      <w:proofErr w:type="spellStart"/>
      <w:r w:rsidRPr="00984563">
        <w:rPr>
          <w:rFonts w:ascii="Calibri" w:hAnsi="Calibri" w:cs="Calibri"/>
          <w:color w:val="000000"/>
          <w:sz w:val="32"/>
          <w:szCs w:val="32"/>
        </w:rPr>
        <w:t>Kunst</w:t>
      </w:r>
      <w:proofErr w:type="spellEnd"/>
      <w:r w:rsidRPr="00984563">
        <w:rPr>
          <w:rFonts w:ascii="Calibri" w:hAnsi="Calibri" w:cs="Calibri"/>
          <w:color w:val="000000"/>
          <w:sz w:val="32"/>
          <w:szCs w:val="32"/>
        </w:rPr>
        <w:t>’</w:t>
      </w:r>
    </w:p>
    <w:p w:rsidR="00000000" w:rsidRPr="00984563" w:rsidRDefault="00984563" w:rsidP="00603F8F">
      <w:pPr>
        <w:pStyle w:val="Corpotesto"/>
        <w:jc w:val="center"/>
        <w:rPr>
          <w:color w:val="000000"/>
        </w:rPr>
      </w:pPr>
    </w:p>
    <w:p w:rsidR="00984563" w:rsidRDefault="00984563">
      <w:pPr>
        <w:jc w:val="center"/>
      </w:pPr>
    </w:p>
    <w:sectPr w:rsidR="0098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63" w:rsidRDefault="00984563" w:rsidP="00603F8F">
      <w:r>
        <w:separator/>
      </w:r>
    </w:p>
  </w:endnote>
  <w:endnote w:type="continuationSeparator" w:id="0">
    <w:p w:rsidR="00984563" w:rsidRDefault="00984563" w:rsidP="0060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8F" w:rsidRDefault="00603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8F" w:rsidRDefault="00603F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8F" w:rsidRDefault="00603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63" w:rsidRDefault="00984563" w:rsidP="00603F8F">
      <w:r>
        <w:separator/>
      </w:r>
    </w:p>
  </w:footnote>
  <w:footnote w:type="continuationSeparator" w:id="0">
    <w:p w:rsidR="00984563" w:rsidRDefault="00984563" w:rsidP="0060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8F" w:rsidRDefault="00603F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8F" w:rsidRDefault="00603F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8F" w:rsidRDefault="00603F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F8F"/>
    <w:rsid w:val="00603F8F"/>
    <w:rsid w:val="009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53943D"/>
  <w15:chartTrackingRefBased/>
  <w15:docId w15:val="{F6E9DF77-099C-3143-90AE-BC88E0E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03F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03F8F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03F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03F8F"/>
    <w:rPr>
      <w:rFonts w:eastAsia="Arial Unicode MS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603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Franchin</dc:creator>
  <cp:keywords/>
  <cp:lastModifiedBy>Microsoft Office User</cp:lastModifiedBy>
  <cp:revision>2</cp:revision>
  <cp:lastPrinted>1601-01-01T00:00:00Z</cp:lastPrinted>
  <dcterms:created xsi:type="dcterms:W3CDTF">2019-02-27T14:44:00Z</dcterms:created>
  <dcterms:modified xsi:type="dcterms:W3CDTF">2019-02-27T14:44:00Z</dcterms:modified>
</cp:coreProperties>
</file>